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B79" w:rsidRDefault="00965005" w:rsidP="0096500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Зачетные и экзаменационные требования по </w:t>
      </w:r>
      <w:r w:rsidR="0010747C">
        <w:rPr>
          <w:sz w:val="28"/>
          <w:szCs w:val="28"/>
        </w:rPr>
        <w:t xml:space="preserve">учебной </w:t>
      </w:r>
      <w:r>
        <w:rPr>
          <w:sz w:val="28"/>
          <w:szCs w:val="28"/>
        </w:rPr>
        <w:t>дисциплине «</w:t>
      </w:r>
      <w:r w:rsidR="00DC72F7">
        <w:rPr>
          <w:sz w:val="28"/>
          <w:szCs w:val="28"/>
        </w:rPr>
        <w:t>С</w:t>
      </w:r>
      <w:r w:rsidR="005A26E5">
        <w:rPr>
          <w:sz w:val="28"/>
          <w:szCs w:val="28"/>
        </w:rPr>
        <w:t>портивно-педагогическое совершенствование</w:t>
      </w:r>
      <w:r>
        <w:rPr>
          <w:sz w:val="28"/>
          <w:szCs w:val="28"/>
        </w:rPr>
        <w:t xml:space="preserve">» для студентов </w:t>
      </w:r>
      <w:r w:rsidR="005A26E5">
        <w:rPr>
          <w:sz w:val="28"/>
          <w:szCs w:val="28"/>
        </w:rPr>
        <w:t>1-4 курсов</w:t>
      </w:r>
      <w:r w:rsidR="0010747C">
        <w:rPr>
          <w:sz w:val="28"/>
          <w:szCs w:val="28"/>
        </w:rPr>
        <w:t xml:space="preserve"> дневной формы получения образования</w:t>
      </w:r>
      <w:r>
        <w:rPr>
          <w:sz w:val="28"/>
          <w:szCs w:val="28"/>
        </w:rPr>
        <w:t xml:space="preserve"> направления специальности «Спортивно-педагогическая деятельность тренерская работа по боксу»</w:t>
      </w:r>
    </w:p>
    <w:p w:rsidR="00965005" w:rsidRDefault="00965005" w:rsidP="00965005">
      <w:pPr>
        <w:jc w:val="center"/>
        <w:rPr>
          <w:sz w:val="28"/>
          <w:szCs w:val="28"/>
        </w:rPr>
      </w:pPr>
    </w:p>
    <w:p w:rsidR="005A26E5" w:rsidRDefault="005A26E5" w:rsidP="005A26E5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Контрольные нормативы по ОФП и СФП</w:t>
      </w:r>
    </w:p>
    <w:p w:rsidR="005A26E5" w:rsidRDefault="005A26E5" w:rsidP="005A26E5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1799"/>
        <w:gridCol w:w="2030"/>
        <w:gridCol w:w="2393"/>
      </w:tblGrid>
      <w:tr w:rsidR="005A26E5" w:rsidRPr="008B5C72" w:rsidTr="00AB0E60">
        <w:tc>
          <w:tcPr>
            <w:tcW w:w="3348" w:type="dxa"/>
          </w:tcPr>
          <w:p w:rsidR="005A26E5" w:rsidRPr="008B5C72" w:rsidRDefault="005A26E5" w:rsidP="00AB0E60">
            <w:pPr>
              <w:jc w:val="center"/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>Контрольные упражнения (единицы измерения)</w:t>
            </w:r>
          </w:p>
        </w:tc>
        <w:tc>
          <w:tcPr>
            <w:tcW w:w="1800" w:type="dxa"/>
          </w:tcPr>
          <w:p w:rsidR="005A26E5" w:rsidRPr="008B5C72" w:rsidRDefault="005A26E5" w:rsidP="00AB0E60">
            <w:pPr>
              <w:jc w:val="center"/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>Легкие веса</w:t>
            </w:r>
          </w:p>
          <w:p w:rsidR="005A26E5" w:rsidRPr="008B5C72" w:rsidRDefault="005A26E5" w:rsidP="00AB0E60">
            <w:pPr>
              <w:jc w:val="center"/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>48-</w:t>
            </w:r>
            <w:smartTag w:uri="urn:schemas-microsoft-com:office:smarttags" w:element="metricconverter">
              <w:smartTagPr>
                <w:attr w:name="ProductID" w:val="57 кг"/>
              </w:smartTagPr>
              <w:r w:rsidRPr="008B5C72">
                <w:rPr>
                  <w:sz w:val="28"/>
                  <w:szCs w:val="28"/>
                </w:rPr>
                <w:t>57 кг</w:t>
              </w:r>
            </w:smartTag>
          </w:p>
        </w:tc>
        <w:tc>
          <w:tcPr>
            <w:tcW w:w="2031" w:type="dxa"/>
          </w:tcPr>
          <w:p w:rsidR="005A26E5" w:rsidRPr="008B5C72" w:rsidRDefault="005A26E5" w:rsidP="00AB0E60">
            <w:pPr>
              <w:jc w:val="center"/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>Средние веса</w:t>
            </w:r>
          </w:p>
          <w:p w:rsidR="005A26E5" w:rsidRPr="008B5C72" w:rsidRDefault="005A26E5" w:rsidP="00AB0E60">
            <w:pPr>
              <w:jc w:val="center"/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>60-</w:t>
            </w:r>
            <w:smartTag w:uri="urn:schemas-microsoft-com:office:smarttags" w:element="metricconverter">
              <w:smartTagPr>
                <w:attr w:name="ProductID" w:val="75 кг"/>
              </w:smartTagPr>
              <w:r w:rsidRPr="008B5C72">
                <w:rPr>
                  <w:sz w:val="28"/>
                  <w:szCs w:val="28"/>
                </w:rPr>
                <w:t>75 кг</w:t>
              </w:r>
            </w:smartTag>
          </w:p>
        </w:tc>
        <w:tc>
          <w:tcPr>
            <w:tcW w:w="2394" w:type="dxa"/>
          </w:tcPr>
          <w:p w:rsidR="005A26E5" w:rsidRPr="008B5C72" w:rsidRDefault="005A26E5" w:rsidP="00AB0E60">
            <w:pPr>
              <w:jc w:val="center"/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>Тяжелые веса</w:t>
            </w:r>
          </w:p>
          <w:p w:rsidR="005A26E5" w:rsidRPr="008B5C72" w:rsidRDefault="005A26E5" w:rsidP="00AB0E60">
            <w:pPr>
              <w:jc w:val="center"/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>81-св.91 кг</w:t>
            </w:r>
          </w:p>
        </w:tc>
      </w:tr>
      <w:tr w:rsidR="005A26E5" w:rsidRPr="008B5C72" w:rsidTr="00AB0E60">
        <w:tc>
          <w:tcPr>
            <w:tcW w:w="3348" w:type="dxa"/>
          </w:tcPr>
          <w:p w:rsidR="005A26E5" w:rsidRPr="008B5C72" w:rsidRDefault="005A26E5" w:rsidP="00AB0E60">
            <w:pPr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8B5C72">
                <w:rPr>
                  <w:sz w:val="28"/>
                  <w:szCs w:val="28"/>
                </w:rPr>
                <w:t>30 м</w:t>
              </w:r>
            </w:smartTag>
            <w:r w:rsidRPr="008B5C72">
              <w:rPr>
                <w:sz w:val="28"/>
                <w:szCs w:val="28"/>
              </w:rPr>
              <w:t xml:space="preserve"> (с)</w:t>
            </w:r>
          </w:p>
        </w:tc>
        <w:tc>
          <w:tcPr>
            <w:tcW w:w="1800" w:type="dxa"/>
          </w:tcPr>
          <w:p w:rsidR="005A26E5" w:rsidRPr="008B5C72" w:rsidRDefault="005A26E5" w:rsidP="00AB0E60">
            <w:pPr>
              <w:jc w:val="center"/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>4,8</w:t>
            </w:r>
          </w:p>
        </w:tc>
        <w:tc>
          <w:tcPr>
            <w:tcW w:w="2031" w:type="dxa"/>
          </w:tcPr>
          <w:p w:rsidR="005A26E5" w:rsidRPr="008B5C72" w:rsidRDefault="005A26E5" w:rsidP="00AB0E60">
            <w:pPr>
              <w:jc w:val="center"/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>4,7</w:t>
            </w:r>
          </w:p>
        </w:tc>
        <w:tc>
          <w:tcPr>
            <w:tcW w:w="2394" w:type="dxa"/>
          </w:tcPr>
          <w:p w:rsidR="005A26E5" w:rsidRPr="008B5C72" w:rsidRDefault="005A26E5" w:rsidP="00AB0E60">
            <w:pPr>
              <w:jc w:val="center"/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>4,8</w:t>
            </w:r>
          </w:p>
        </w:tc>
      </w:tr>
      <w:tr w:rsidR="005A26E5" w:rsidRPr="008B5C72" w:rsidTr="00AB0E60">
        <w:tc>
          <w:tcPr>
            <w:tcW w:w="3348" w:type="dxa"/>
          </w:tcPr>
          <w:p w:rsidR="005A26E5" w:rsidRPr="008B5C72" w:rsidRDefault="005A26E5" w:rsidP="00AB0E60">
            <w:pPr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8B5C72">
                <w:rPr>
                  <w:sz w:val="28"/>
                  <w:szCs w:val="28"/>
                </w:rPr>
                <w:t>100 м</w:t>
              </w:r>
            </w:smartTag>
            <w:r w:rsidRPr="008B5C72">
              <w:rPr>
                <w:sz w:val="28"/>
                <w:szCs w:val="28"/>
              </w:rPr>
              <w:t xml:space="preserve"> (с)</w:t>
            </w:r>
          </w:p>
        </w:tc>
        <w:tc>
          <w:tcPr>
            <w:tcW w:w="1800" w:type="dxa"/>
          </w:tcPr>
          <w:p w:rsidR="005A26E5" w:rsidRPr="008B5C72" w:rsidRDefault="005A26E5" w:rsidP="00AB0E60">
            <w:pPr>
              <w:jc w:val="center"/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>14,8</w:t>
            </w:r>
          </w:p>
        </w:tc>
        <w:tc>
          <w:tcPr>
            <w:tcW w:w="2031" w:type="dxa"/>
          </w:tcPr>
          <w:p w:rsidR="005A26E5" w:rsidRPr="008B5C72" w:rsidRDefault="005A26E5" w:rsidP="00AB0E60">
            <w:pPr>
              <w:jc w:val="center"/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>14,6</w:t>
            </w:r>
          </w:p>
        </w:tc>
        <w:tc>
          <w:tcPr>
            <w:tcW w:w="2394" w:type="dxa"/>
          </w:tcPr>
          <w:p w:rsidR="005A26E5" w:rsidRPr="008B5C72" w:rsidRDefault="005A26E5" w:rsidP="00AB0E60">
            <w:pPr>
              <w:jc w:val="center"/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>15,0</w:t>
            </w:r>
          </w:p>
        </w:tc>
      </w:tr>
      <w:tr w:rsidR="005A26E5" w:rsidRPr="008B5C72" w:rsidTr="00AB0E60">
        <w:tc>
          <w:tcPr>
            <w:tcW w:w="3348" w:type="dxa"/>
          </w:tcPr>
          <w:p w:rsidR="005A26E5" w:rsidRPr="008B5C72" w:rsidRDefault="005A26E5" w:rsidP="00AB0E60">
            <w:pPr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8B5C72">
                <w:rPr>
                  <w:sz w:val="28"/>
                  <w:szCs w:val="28"/>
                </w:rPr>
                <w:t>3000 м</w:t>
              </w:r>
            </w:smartTag>
            <w:r w:rsidRPr="008B5C72">
              <w:rPr>
                <w:sz w:val="28"/>
                <w:szCs w:val="28"/>
              </w:rPr>
              <w:t xml:space="preserve"> (с)</w:t>
            </w:r>
          </w:p>
        </w:tc>
        <w:tc>
          <w:tcPr>
            <w:tcW w:w="1800" w:type="dxa"/>
          </w:tcPr>
          <w:p w:rsidR="005A26E5" w:rsidRPr="008B5C72" w:rsidRDefault="005A26E5" w:rsidP="00AB0E60">
            <w:pPr>
              <w:jc w:val="center"/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>12,48</w:t>
            </w:r>
          </w:p>
        </w:tc>
        <w:tc>
          <w:tcPr>
            <w:tcW w:w="2031" w:type="dxa"/>
          </w:tcPr>
          <w:p w:rsidR="005A26E5" w:rsidRPr="008B5C72" w:rsidRDefault="005A26E5" w:rsidP="00AB0E60">
            <w:pPr>
              <w:jc w:val="center"/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>12,26</w:t>
            </w:r>
          </w:p>
        </w:tc>
        <w:tc>
          <w:tcPr>
            <w:tcW w:w="2394" w:type="dxa"/>
          </w:tcPr>
          <w:p w:rsidR="005A26E5" w:rsidRPr="008B5C72" w:rsidRDefault="005A26E5" w:rsidP="00AB0E60">
            <w:pPr>
              <w:jc w:val="center"/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>13,13</w:t>
            </w:r>
          </w:p>
        </w:tc>
      </w:tr>
      <w:tr w:rsidR="005A26E5" w:rsidRPr="008B5C72" w:rsidTr="00AB0E60">
        <w:tc>
          <w:tcPr>
            <w:tcW w:w="3348" w:type="dxa"/>
          </w:tcPr>
          <w:p w:rsidR="005A26E5" w:rsidRPr="008B5C72" w:rsidRDefault="005A26E5" w:rsidP="00AB0E60">
            <w:pPr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>Прыжок в длину с места (см)</w:t>
            </w:r>
          </w:p>
        </w:tc>
        <w:tc>
          <w:tcPr>
            <w:tcW w:w="1800" w:type="dxa"/>
          </w:tcPr>
          <w:p w:rsidR="005A26E5" w:rsidRPr="008B5C72" w:rsidRDefault="005A26E5" w:rsidP="00AB0E60">
            <w:pPr>
              <w:jc w:val="center"/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>200</w:t>
            </w:r>
          </w:p>
        </w:tc>
        <w:tc>
          <w:tcPr>
            <w:tcW w:w="2031" w:type="dxa"/>
          </w:tcPr>
          <w:p w:rsidR="005A26E5" w:rsidRPr="008B5C72" w:rsidRDefault="005A26E5" w:rsidP="00AB0E60">
            <w:pPr>
              <w:jc w:val="center"/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>218</w:t>
            </w:r>
          </w:p>
        </w:tc>
        <w:tc>
          <w:tcPr>
            <w:tcW w:w="2394" w:type="dxa"/>
          </w:tcPr>
          <w:p w:rsidR="005A26E5" w:rsidRPr="008B5C72" w:rsidRDefault="005A26E5" w:rsidP="00AB0E60">
            <w:pPr>
              <w:jc w:val="center"/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>228</w:t>
            </w:r>
          </w:p>
        </w:tc>
      </w:tr>
      <w:tr w:rsidR="005A26E5" w:rsidRPr="008B5C72" w:rsidTr="00AB0E60">
        <w:tc>
          <w:tcPr>
            <w:tcW w:w="3348" w:type="dxa"/>
          </w:tcPr>
          <w:p w:rsidR="005A26E5" w:rsidRPr="008B5C72" w:rsidRDefault="005A26E5" w:rsidP="00AB0E60">
            <w:pPr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>Подтягивание на перекладине (раз)</w:t>
            </w:r>
          </w:p>
        </w:tc>
        <w:tc>
          <w:tcPr>
            <w:tcW w:w="1800" w:type="dxa"/>
          </w:tcPr>
          <w:p w:rsidR="005A26E5" w:rsidRPr="008B5C72" w:rsidRDefault="005A26E5" w:rsidP="00AB0E60">
            <w:pPr>
              <w:jc w:val="center"/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>14</w:t>
            </w:r>
          </w:p>
        </w:tc>
        <w:tc>
          <w:tcPr>
            <w:tcW w:w="2031" w:type="dxa"/>
          </w:tcPr>
          <w:p w:rsidR="005A26E5" w:rsidRPr="008B5C72" w:rsidRDefault="005A26E5" w:rsidP="00AB0E60">
            <w:pPr>
              <w:jc w:val="center"/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>16</w:t>
            </w:r>
          </w:p>
        </w:tc>
        <w:tc>
          <w:tcPr>
            <w:tcW w:w="2394" w:type="dxa"/>
          </w:tcPr>
          <w:p w:rsidR="005A26E5" w:rsidRPr="008B5C72" w:rsidRDefault="005A26E5" w:rsidP="00AB0E60">
            <w:pPr>
              <w:jc w:val="center"/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>12</w:t>
            </w:r>
          </w:p>
        </w:tc>
      </w:tr>
      <w:tr w:rsidR="005A26E5" w:rsidRPr="008B5C72" w:rsidTr="00AB0E60">
        <w:tc>
          <w:tcPr>
            <w:tcW w:w="3348" w:type="dxa"/>
          </w:tcPr>
          <w:p w:rsidR="005A26E5" w:rsidRPr="008B5C72" w:rsidRDefault="005A26E5" w:rsidP="00AB0E60">
            <w:pPr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>Отжимание в упоре лежа (раз)</w:t>
            </w:r>
          </w:p>
        </w:tc>
        <w:tc>
          <w:tcPr>
            <w:tcW w:w="1800" w:type="dxa"/>
          </w:tcPr>
          <w:p w:rsidR="005A26E5" w:rsidRPr="008B5C72" w:rsidRDefault="005A26E5" w:rsidP="00AB0E60">
            <w:pPr>
              <w:jc w:val="center"/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>54</w:t>
            </w:r>
          </w:p>
        </w:tc>
        <w:tc>
          <w:tcPr>
            <w:tcW w:w="2031" w:type="dxa"/>
          </w:tcPr>
          <w:p w:rsidR="005A26E5" w:rsidRPr="008B5C72" w:rsidRDefault="005A26E5" w:rsidP="00AB0E60">
            <w:pPr>
              <w:jc w:val="center"/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>60</w:t>
            </w:r>
          </w:p>
        </w:tc>
        <w:tc>
          <w:tcPr>
            <w:tcW w:w="2394" w:type="dxa"/>
          </w:tcPr>
          <w:p w:rsidR="005A26E5" w:rsidRPr="008B5C72" w:rsidRDefault="005A26E5" w:rsidP="00AB0E60">
            <w:pPr>
              <w:jc w:val="center"/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>48</w:t>
            </w:r>
          </w:p>
        </w:tc>
      </w:tr>
      <w:tr w:rsidR="005A26E5" w:rsidRPr="008B5C72" w:rsidTr="00AB0E60">
        <w:tc>
          <w:tcPr>
            <w:tcW w:w="3348" w:type="dxa"/>
          </w:tcPr>
          <w:p w:rsidR="005A26E5" w:rsidRPr="008B5C72" w:rsidRDefault="005A26E5" w:rsidP="00AB0E60">
            <w:pPr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>Поднос ног к перекладине (раз)</w:t>
            </w:r>
          </w:p>
        </w:tc>
        <w:tc>
          <w:tcPr>
            <w:tcW w:w="1800" w:type="dxa"/>
          </w:tcPr>
          <w:p w:rsidR="005A26E5" w:rsidRPr="008B5C72" w:rsidRDefault="005A26E5" w:rsidP="00AB0E60">
            <w:pPr>
              <w:jc w:val="center"/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>14</w:t>
            </w:r>
          </w:p>
        </w:tc>
        <w:tc>
          <w:tcPr>
            <w:tcW w:w="2031" w:type="dxa"/>
          </w:tcPr>
          <w:p w:rsidR="005A26E5" w:rsidRPr="008B5C72" w:rsidRDefault="005A26E5" w:rsidP="00AB0E60">
            <w:pPr>
              <w:jc w:val="center"/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>16</w:t>
            </w:r>
          </w:p>
        </w:tc>
        <w:tc>
          <w:tcPr>
            <w:tcW w:w="2394" w:type="dxa"/>
          </w:tcPr>
          <w:p w:rsidR="005A26E5" w:rsidRPr="008B5C72" w:rsidRDefault="005A26E5" w:rsidP="00AB0E60">
            <w:pPr>
              <w:jc w:val="center"/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>12</w:t>
            </w:r>
          </w:p>
        </w:tc>
      </w:tr>
      <w:tr w:rsidR="005A26E5" w:rsidRPr="008B5C72" w:rsidTr="00AB0E60">
        <w:tc>
          <w:tcPr>
            <w:tcW w:w="3348" w:type="dxa"/>
          </w:tcPr>
          <w:p w:rsidR="005A26E5" w:rsidRPr="008B5C72" w:rsidRDefault="005A26E5" w:rsidP="00AB0E60">
            <w:pPr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 xml:space="preserve">Толчок ядра </w:t>
            </w:r>
            <w:smartTag w:uri="urn:schemas-microsoft-com:office:smarttags" w:element="metricconverter">
              <w:smartTagPr>
                <w:attr w:name="ProductID" w:val="4 кг"/>
              </w:smartTagPr>
              <w:r w:rsidRPr="008B5C72">
                <w:rPr>
                  <w:sz w:val="28"/>
                  <w:szCs w:val="28"/>
                </w:rPr>
                <w:t>4 кг</w:t>
              </w:r>
            </w:smartTag>
            <w:r w:rsidRPr="008B5C72">
              <w:rPr>
                <w:sz w:val="28"/>
                <w:szCs w:val="28"/>
              </w:rPr>
              <w:t xml:space="preserve"> (м): </w:t>
            </w:r>
          </w:p>
          <w:p w:rsidR="005A26E5" w:rsidRPr="008B5C72" w:rsidRDefault="005A26E5" w:rsidP="00AB0E60">
            <w:pPr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 xml:space="preserve">- сильнейшей рукой </w:t>
            </w:r>
          </w:p>
          <w:p w:rsidR="005A26E5" w:rsidRPr="008B5C72" w:rsidRDefault="005A26E5" w:rsidP="00AB0E60">
            <w:pPr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>- слабейшей рукой</w:t>
            </w:r>
          </w:p>
        </w:tc>
        <w:tc>
          <w:tcPr>
            <w:tcW w:w="1800" w:type="dxa"/>
          </w:tcPr>
          <w:p w:rsidR="005A26E5" w:rsidRPr="008B5C72" w:rsidRDefault="005A26E5" w:rsidP="00AB0E60">
            <w:pPr>
              <w:jc w:val="center"/>
              <w:rPr>
                <w:sz w:val="28"/>
                <w:szCs w:val="28"/>
              </w:rPr>
            </w:pPr>
          </w:p>
          <w:p w:rsidR="005A26E5" w:rsidRPr="008B5C72" w:rsidRDefault="005A26E5" w:rsidP="00AB0E60">
            <w:pPr>
              <w:jc w:val="center"/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>8,75</w:t>
            </w:r>
          </w:p>
          <w:p w:rsidR="005A26E5" w:rsidRPr="008B5C72" w:rsidRDefault="005A26E5" w:rsidP="00AB0E60">
            <w:pPr>
              <w:jc w:val="center"/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>7,38</w:t>
            </w:r>
          </w:p>
        </w:tc>
        <w:tc>
          <w:tcPr>
            <w:tcW w:w="2031" w:type="dxa"/>
          </w:tcPr>
          <w:p w:rsidR="005A26E5" w:rsidRPr="008B5C72" w:rsidRDefault="005A26E5" w:rsidP="00AB0E60">
            <w:pPr>
              <w:jc w:val="center"/>
              <w:rPr>
                <w:sz w:val="28"/>
                <w:szCs w:val="28"/>
              </w:rPr>
            </w:pPr>
          </w:p>
          <w:p w:rsidR="005A26E5" w:rsidRPr="008B5C72" w:rsidRDefault="005A26E5" w:rsidP="00AB0E60">
            <w:pPr>
              <w:jc w:val="center"/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>9,95</w:t>
            </w:r>
          </w:p>
          <w:p w:rsidR="005A26E5" w:rsidRPr="008B5C72" w:rsidRDefault="005A26E5" w:rsidP="00AB0E60">
            <w:pPr>
              <w:jc w:val="center"/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>8,69</w:t>
            </w:r>
          </w:p>
        </w:tc>
        <w:tc>
          <w:tcPr>
            <w:tcW w:w="2394" w:type="dxa"/>
          </w:tcPr>
          <w:p w:rsidR="005A26E5" w:rsidRPr="008B5C72" w:rsidRDefault="005A26E5" w:rsidP="00AB0E60">
            <w:pPr>
              <w:jc w:val="center"/>
              <w:rPr>
                <w:sz w:val="28"/>
                <w:szCs w:val="28"/>
              </w:rPr>
            </w:pPr>
          </w:p>
          <w:p w:rsidR="005A26E5" w:rsidRPr="008B5C72" w:rsidRDefault="005A26E5" w:rsidP="00AB0E60">
            <w:pPr>
              <w:jc w:val="center"/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>11,48</w:t>
            </w:r>
          </w:p>
          <w:p w:rsidR="005A26E5" w:rsidRPr="008B5C72" w:rsidRDefault="005A26E5" w:rsidP="00AB0E60">
            <w:pPr>
              <w:jc w:val="center"/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>10,18</w:t>
            </w:r>
          </w:p>
        </w:tc>
      </w:tr>
      <w:tr w:rsidR="005A26E5" w:rsidRPr="008B5C72" w:rsidTr="00AB0E60">
        <w:tc>
          <w:tcPr>
            <w:tcW w:w="3348" w:type="dxa"/>
          </w:tcPr>
          <w:p w:rsidR="005A26E5" w:rsidRPr="008B5C72" w:rsidRDefault="005A26E5" w:rsidP="00AB0E60">
            <w:pPr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>Жим штанги лежа (кг)</w:t>
            </w:r>
          </w:p>
          <w:p w:rsidR="005A26E5" w:rsidRPr="008B5C72" w:rsidRDefault="005A26E5" w:rsidP="00AB0E60">
            <w:pPr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>М – собственный вес</w:t>
            </w:r>
          </w:p>
        </w:tc>
        <w:tc>
          <w:tcPr>
            <w:tcW w:w="1800" w:type="dxa"/>
          </w:tcPr>
          <w:p w:rsidR="005A26E5" w:rsidRPr="008B5C72" w:rsidRDefault="005A26E5" w:rsidP="00AB0E60">
            <w:pPr>
              <w:jc w:val="center"/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>М – 6%</w:t>
            </w:r>
          </w:p>
        </w:tc>
        <w:tc>
          <w:tcPr>
            <w:tcW w:w="2031" w:type="dxa"/>
          </w:tcPr>
          <w:p w:rsidR="005A26E5" w:rsidRPr="008B5C72" w:rsidRDefault="005A26E5" w:rsidP="00AB0E60">
            <w:pPr>
              <w:jc w:val="center"/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>М – 3%</w:t>
            </w:r>
          </w:p>
        </w:tc>
        <w:tc>
          <w:tcPr>
            <w:tcW w:w="2394" w:type="dxa"/>
          </w:tcPr>
          <w:p w:rsidR="005A26E5" w:rsidRPr="008B5C72" w:rsidRDefault="005A26E5" w:rsidP="00AB0E6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>М – 5%</w:t>
            </w:r>
          </w:p>
        </w:tc>
      </w:tr>
      <w:tr w:rsidR="005A26E5" w:rsidRPr="008B5C72" w:rsidTr="00AB0E60">
        <w:tc>
          <w:tcPr>
            <w:tcW w:w="9573" w:type="dxa"/>
            <w:gridSpan w:val="4"/>
          </w:tcPr>
          <w:p w:rsidR="005A26E5" w:rsidRPr="008B5C72" w:rsidRDefault="005A26E5" w:rsidP="00AB0E60">
            <w:pPr>
              <w:jc w:val="center"/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>СФП</w:t>
            </w:r>
          </w:p>
        </w:tc>
      </w:tr>
      <w:tr w:rsidR="005A26E5" w:rsidRPr="008B5C72" w:rsidTr="00AB0E60">
        <w:tc>
          <w:tcPr>
            <w:tcW w:w="3348" w:type="dxa"/>
          </w:tcPr>
          <w:p w:rsidR="005A26E5" w:rsidRPr="008B5C72" w:rsidRDefault="005A26E5" w:rsidP="00AB0E60">
            <w:pPr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>Количество ударов по мешку за 8 с</w:t>
            </w:r>
          </w:p>
        </w:tc>
        <w:tc>
          <w:tcPr>
            <w:tcW w:w="1800" w:type="dxa"/>
          </w:tcPr>
          <w:p w:rsidR="005A26E5" w:rsidRPr="008B5C72" w:rsidRDefault="005A26E5" w:rsidP="00AB0E60">
            <w:pPr>
              <w:jc w:val="center"/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>32</w:t>
            </w:r>
          </w:p>
        </w:tc>
        <w:tc>
          <w:tcPr>
            <w:tcW w:w="2031" w:type="dxa"/>
          </w:tcPr>
          <w:p w:rsidR="005A26E5" w:rsidRPr="008B5C72" w:rsidRDefault="005A26E5" w:rsidP="00AB0E60">
            <w:pPr>
              <w:jc w:val="center"/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>36</w:t>
            </w:r>
          </w:p>
        </w:tc>
        <w:tc>
          <w:tcPr>
            <w:tcW w:w="2394" w:type="dxa"/>
          </w:tcPr>
          <w:p w:rsidR="005A26E5" w:rsidRPr="008B5C72" w:rsidRDefault="005A26E5" w:rsidP="00AB0E60">
            <w:pPr>
              <w:jc w:val="center"/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>30</w:t>
            </w:r>
          </w:p>
        </w:tc>
      </w:tr>
      <w:tr w:rsidR="005A26E5" w:rsidRPr="008B5C72" w:rsidTr="00AB0E60">
        <w:tc>
          <w:tcPr>
            <w:tcW w:w="3348" w:type="dxa"/>
          </w:tcPr>
          <w:p w:rsidR="005A26E5" w:rsidRPr="008B5C72" w:rsidRDefault="005A26E5" w:rsidP="00AB0E60">
            <w:pPr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>Количество ударов по мешку за 3 мин</w:t>
            </w:r>
          </w:p>
        </w:tc>
        <w:tc>
          <w:tcPr>
            <w:tcW w:w="1800" w:type="dxa"/>
          </w:tcPr>
          <w:p w:rsidR="005A26E5" w:rsidRPr="008B5C72" w:rsidRDefault="005A26E5" w:rsidP="00AB0E60">
            <w:pPr>
              <w:jc w:val="center"/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>344</w:t>
            </w:r>
          </w:p>
        </w:tc>
        <w:tc>
          <w:tcPr>
            <w:tcW w:w="2031" w:type="dxa"/>
          </w:tcPr>
          <w:p w:rsidR="005A26E5" w:rsidRPr="008B5C72" w:rsidRDefault="005A26E5" w:rsidP="00AB0E60">
            <w:pPr>
              <w:jc w:val="center"/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>350</w:t>
            </w:r>
          </w:p>
        </w:tc>
        <w:tc>
          <w:tcPr>
            <w:tcW w:w="2394" w:type="dxa"/>
          </w:tcPr>
          <w:p w:rsidR="005A26E5" w:rsidRPr="008B5C72" w:rsidRDefault="005A26E5" w:rsidP="00AB0E60">
            <w:pPr>
              <w:jc w:val="center"/>
              <w:rPr>
                <w:sz w:val="28"/>
                <w:szCs w:val="28"/>
              </w:rPr>
            </w:pPr>
            <w:r w:rsidRPr="008B5C72">
              <w:rPr>
                <w:sz w:val="28"/>
                <w:szCs w:val="28"/>
              </w:rPr>
              <w:t>321</w:t>
            </w:r>
          </w:p>
        </w:tc>
      </w:tr>
    </w:tbl>
    <w:p w:rsidR="00965005" w:rsidRDefault="00965005" w:rsidP="00965005">
      <w:pPr>
        <w:jc w:val="center"/>
        <w:rPr>
          <w:sz w:val="28"/>
          <w:szCs w:val="28"/>
        </w:rPr>
      </w:pPr>
    </w:p>
    <w:p w:rsidR="005A26E5" w:rsidRDefault="005A26E5" w:rsidP="0096500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Теоретические требования </w:t>
      </w:r>
    </w:p>
    <w:p w:rsidR="005A26E5" w:rsidRDefault="005A26E5" w:rsidP="005A26E5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9C19CB">
        <w:rPr>
          <w:sz w:val="28"/>
          <w:szCs w:val="28"/>
        </w:rPr>
        <w:t xml:space="preserve">Освоение основных положений боксеров </w:t>
      </w:r>
    </w:p>
    <w:p w:rsidR="005A26E5" w:rsidRDefault="005A26E5" w:rsidP="005A26E5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методические приемы обучения технике бокса </w:t>
      </w:r>
    </w:p>
    <w:p w:rsidR="005A26E5" w:rsidRDefault="005A26E5" w:rsidP="005A26E5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Подготовка зала бокса для организации и проведения соревнований </w:t>
      </w:r>
    </w:p>
    <w:p w:rsidR="005A26E5" w:rsidRDefault="005A26E5" w:rsidP="005A26E5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элементы перспективного планирования и правила их подготовки </w:t>
      </w:r>
    </w:p>
    <w:p w:rsidR="005A26E5" w:rsidRDefault="005A26E5" w:rsidP="005A26E5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элементы оперативного планирования и правила их подготовки </w:t>
      </w:r>
    </w:p>
    <w:p w:rsidR="005A26E5" w:rsidRDefault="005A26E5" w:rsidP="005A26E5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элементы текущего планирования и правила их подготовки </w:t>
      </w:r>
    </w:p>
    <w:p w:rsidR="005A26E5" w:rsidRDefault="005A26E5" w:rsidP="005A26E5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Развитие общих и специальных физических качеств (сила, быстрота, выносливость, ловкость, гибкость)</w:t>
      </w:r>
    </w:p>
    <w:p w:rsidR="005A26E5" w:rsidRDefault="005A26E5" w:rsidP="005A26E5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Совершенствование специализированных двигательных восприятий </w:t>
      </w:r>
    </w:p>
    <w:p w:rsidR="005A26E5" w:rsidRDefault="005A26E5" w:rsidP="005A26E5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Совершенствование техники ударов на различных дистанциях </w:t>
      </w:r>
    </w:p>
    <w:p w:rsidR="005A26E5" w:rsidRDefault="005A26E5" w:rsidP="005A26E5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Совершенствование техники защит на различных дистанциях </w:t>
      </w:r>
    </w:p>
    <w:p w:rsidR="005A26E5" w:rsidRDefault="005A26E5" w:rsidP="005A26E5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Совершенствование техники разновидностей передвижения </w:t>
      </w:r>
    </w:p>
    <w:p w:rsidR="005A26E5" w:rsidRDefault="005A26E5" w:rsidP="005A26E5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Совершенствование атакующих боевых действий </w:t>
      </w:r>
    </w:p>
    <w:p w:rsidR="005A26E5" w:rsidRDefault="005A26E5" w:rsidP="005A26E5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Совершенствование защитных боевых действий </w:t>
      </w:r>
    </w:p>
    <w:p w:rsidR="005A26E5" w:rsidRDefault="005A26E5" w:rsidP="005A26E5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Совершенствование встречных контратакующих действий </w:t>
      </w:r>
    </w:p>
    <w:p w:rsidR="005A26E5" w:rsidRDefault="005A26E5" w:rsidP="005A26E5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Совершенствование ответных контратакующих действий </w:t>
      </w:r>
    </w:p>
    <w:p w:rsidR="005A26E5" w:rsidRDefault="005A26E5" w:rsidP="005A26E5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Совершенствование умений ведения боя с боксером – левшой </w:t>
      </w:r>
    </w:p>
    <w:p w:rsidR="005A26E5" w:rsidRDefault="005A26E5" w:rsidP="005A26E5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Обучение и совершенствование акцентированным ударам </w:t>
      </w:r>
    </w:p>
    <w:p w:rsidR="005A26E5" w:rsidRDefault="005A26E5" w:rsidP="005A26E5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Освоения умений судейства сбоку ринга </w:t>
      </w:r>
    </w:p>
    <w:p w:rsidR="005A26E5" w:rsidRDefault="005A26E5" w:rsidP="005A26E5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Освоение и совершенствование умений судейства в ринге </w:t>
      </w:r>
    </w:p>
    <w:p w:rsidR="005A26E5" w:rsidRDefault="005A26E5" w:rsidP="00965005">
      <w:pPr>
        <w:jc w:val="center"/>
        <w:rPr>
          <w:sz w:val="28"/>
          <w:szCs w:val="28"/>
        </w:rPr>
      </w:pPr>
    </w:p>
    <w:p w:rsidR="005A26E5" w:rsidRDefault="005A26E5" w:rsidP="00965005">
      <w:pPr>
        <w:jc w:val="center"/>
        <w:rPr>
          <w:sz w:val="28"/>
          <w:szCs w:val="28"/>
        </w:rPr>
      </w:pPr>
    </w:p>
    <w:p w:rsidR="00094A6F" w:rsidRDefault="00094A6F" w:rsidP="00094A6F">
      <w:pPr>
        <w:rPr>
          <w:sz w:val="28"/>
          <w:szCs w:val="28"/>
        </w:rPr>
      </w:pPr>
      <w:r>
        <w:rPr>
          <w:sz w:val="28"/>
          <w:szCs w:val="28"/>
        </w:rPr>
        <w:t>Утверждены на заседании кафедры протокол № 04 от 06.11.2019</w:t>
      </w:r>
    </w:p>
    <w:p w:rsidR="00094A6F" w:rsidRDefault="00094A6F" w:rsidP="00094A6F">
      <w:pPr>
        <w:rPr>
          <w:sz w:val="28"/>
          <w:szCs w:val="28"/>
        </w:rPr>
      </w:pPr>
    </w:p>
    <w:p w:rsidR="005A26E5" w:rsidRDefault="005A26E5" w:rsidP="00965005">
      <w:pPr>
        <w:jc w:val="center"/>
        <w:rPr>
          <w:sz w:val="28"/>
          <w:szCs w:val="28"/>
        </w:rPr>
      </w:pPr>
      <w:bookmarkStart w:id="0" w:name="_GoBack"/>
      <w:bookmarkEnd w:id="0"/>
    </w:p>
    <w:sectPr w:rsidR="005A26E5" w:rsidSect="0096500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F50F0"/>
    <w:multiLevelType w:val="hybridMultilevel"/>
    <w:tmpl w:val="B9963F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C101E4"/>
    <w:multiLevelType w:val="hybridMultilevel"/>
    <w:tmpl w:val="B024FCC6"/>
    <w:lvl w:ilvl="0" w:tplc="10B07C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005"/>
    <w:rsid w:val="00064B79"/>
    <w:rsid w:val="00076769"/>
    <w:rsid w:val="00094A6F"/>
    <w:rsid w:val="0010747C"/>
    <w:rsid w:val="00136899"/>
    <w:rsid w:val="00164E0F"/>
    <w:rsid w:val="00213009"/>
    <w:rsid w:val="002371C3"/>
    <w:rsid w:val="002561CD"/>
    <w:rsid w:val="00274A5E"/>
    <w:rsid w:val="004E0CB6"/>
    <w:rsid w:val="005A26E5"/>
    <w:rsid w:val="00832C07"/>
    <w:rsid w:val="008F56D6"/>
    <w:rsid w:val="008F705F"/>
    <w:rsid w:val="009404BD"/>
    <w:rsid w:val="0096269F"/>
    <w:rsid w:val="00965005"/>
    <w:rsid w:val="00DC72F7"/>
    <w:rsid w:val="00E2535A"/>
    <w:rsid w:val="00E606F8"/>
    <w:rsid w:val="00EB7450"/>
    <w:rsid w:val="00F863D9"/>
    <w:rsid w:val="00FB74AD"/>
    <w:rsid w:val="00FC3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9D229C7"/>
  <w15:docId w15:val="{4FE5206D-244C-4DBA-83E2-0E934CE59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50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50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C72F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72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24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bgufk</Company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box</dc:creator>
  <cp:keywords/>
  <dc:description/>
  <cp:lastModifiedBy>Marina</cp:lastModifiedBy>
  <cp:revision>6</cp:revision>
  <cp:lastPrinted>2020-03-20T08:18:00Z</cp:lastPrinted>
  <dcterms:created xsi:type="dcterms:W3CDTF">2014-04-02T09:05:00Z</dcterms:created>
  <dcterms:modified xsi:type="dcterms:W3CDTF">2020-04-03T09:57:00Z</dcterms:modified>
</cp:coreProperties>
</file>